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73" w:rsidRPr="003720FB" w:rsidRDefault="00681626" w:rsidP="00C46D73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Cultural Factors</w:t>
      </w:r>
      <w:r w:rsidR="00C46D73" w:rsidRPr="003720FB">
        <w:rPr>
          <w:b/>
          <w:sz w:val="16"/>
          <w:szCs w:val="16"/>
        </w:rPr>
        <w:t xml:space="preserve"> in </w:t>
      </w:r>
      <w:proofErr w:type="spellStart"/>
      <w:r w:rsidR="00C46D73" w:rsidRPr="003720FB">
        <w:rPr>
          <w:b/>
          <w:sz w:val="16"/>
          <w:szCs w:val="16"/>
        </w:rPr>
        <w:t>Discipling</w:t>
      </w:r>
      <w:proofErr w:type="spellEnd"/>
      <w:r w:rsidR="00C46D73" w:rsidRPr="003720FB">
        <w:rPr>
          <w:b/>
          <w:sz w:val="16"/>
          <w:szCs w:val="16"/>
        </w:rPr>
        <w:t>: Critiquing Cultures Together</w:t>
      </w:r>
    </w:p>
    <w:p w:rsidR="0077782A" w:rsidRDefault="0077782A" w:rsidP="00C46D73">
      <w:pPr>
        <w:spacing w:after="0"/>
        <w:jc w:val="center"/>
        <w:rPr>
          <w:sz w:val="16"/>
          <w:szCs w:val="16"/>
        </w:rPr>
      </w:pPr>
      <w:r w:rsidRPr="0077782A">
        <w:drawing>
          <wp:inline distT="0" distB="0" distL="0" distR="0">
            <wp:extent cx="2200275" cy="114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03" w:rsidRPr="003720FB" w:rsidRDefault="00EF7E03" w:rsidP="00C46D73">
      <w:pPr>
        <w:spacing w:after="0"/>
        <w:jc w:val="center"/>
        <w:rPr>
          <w:sz w:val="16"/>
          <w:szCs w:val="16"/>
        </w:rPr>
      </w:pPr>
    </w:p>
    <w:p w:rsidR="00ED27D0" w:rsidRPr="00ED27D0" w:rsidRDefault="00C46D73" w:rsidP="00ED27D0">
      <w:pPr>
        <w:spacing w:after="0" w:line="240" w:lineRule="auto"/>
        <w:jc w:val="center"/>
        <w:rPr>
          <w:b/>
          <w:sz w:val="20"/>
          <w:szCs w:val="20"/>
        </w:rPr>
      </w:pPr>
      <w:r w:rsidRPr="00ED27D0">
        <w:rPr>
          <w:b/>
          <w:sz w:val="20"/>
          <w:szCs w:val="20"/>
        </w:rPr>
        <w:t>Recommended Reading</w:t>
      </w:r>
    </w:p>
    <w:p w:rsidR="00ED27D0" w:rsidRPr="00ED27D0" w:rsidRDefault="00ED27D0" w:rsidP="00ED27D0">
      <w:pPr>
        <w:spacing w:after="0" w:line="240" w:lineRule="auto"/>
        <w:jc w:val="center"/>
        <w:rPr>
          <w:sz w:val="16"/>
          <w:szCs w:val="16"/>
        </w:rPr>
      </w:pPr>
      <w:r w:rsidRPr="00ED27D0">
        <w:rPr>
          <w:sz w:val="16"/>
          <w:szCs w:val="16"/>
        </w:rPr>
        <w:t>IV Press books can be found at www.ivpress.com</w:t>
      </w:r>
    </w:p>
    <w:p w:rsidR="004D5948" w:rsidRPr="003720FB" w:rsidRDefault="00C46D73">
      <w:pPr>
        <w:rPr>
          <w:sz w:val="16"/>
          <w:szCs w:val="16"/>
        </w:rPr>
      </w:pPr>
      <w:r w:rsidRPr="003720FB">
        <w:rPr>
          <w:b/>
          <w:sz w:val="16"/>
          <w:szCs w:val="16"/>
        </w:rPr>
        <w:t>On cultural differences</w:t>
      </w:r>
      <w:r w:rsidRPr="003720FB">
        <w:rPr>
          <w:sz w:val="16"/>
          <w:szCs w:val="16"/>
        </w:rPr>
        <w:t>:</w:t>
      </w:r>
    </w:p>
    <w:p w:rsidR="00BF1E45" w:rsidRPr="003720FB" w:rsidRDefault="00850651">
      <w:pPr>
        <w:rPr>
          <w:i/>
          <w:sz w:val="16"/>
          <w:szCs w:val="16"/>
        </w:rPr>
      </w:pPr>
      <w:r w:rsidRPr="003720FB">
        <w:rPr>
          <w:sz w:val="16"/>
          <w:szCs w:val="16"/>
        </w:rPr>
        <w:t xml:space="preserve">Storti, Craig: </w:t>
      </w:r>
      <w:r w:rsidR="00BF1E45" w:rsidRPr="003720FB">
        <w:rPr>
          <w:sz w:val="16"/>
          <w:szCs w:val="16"/>
          <w:u w:val="single"/>
        </w:rPr>
        <w:t>Figuring Foreigners Out: A Practical Guide.</w:t>
      </w:r>
      <w:r w:rsidR="00BF1E45" w:rsidRPr="003720FB">
        <w:rPr>
          <w:sz w:val="16"/>
          <w:szCs w:val="16"/>
        </w:rPr>
        <w:t xml:space="preserve">  Intercultural Press. 1999.  </w:t>
      </w:r>
      <w:r w:rsidRPr="003720FB">
        <w:rPr>
          <w:i/>
          <w:sz w:val="16"/>
          <w:szCs w:val="16"/>
        </w:rPr>
        <w:t>A</w:t>
      </w:r>
      <w:r w:rsidR="00BF1E45" w:rsidRPr="003720FB">
        <w:rPr>
          <w:i/>
          <w:sz w:val="16"/>
          <w:szCs w:val="16"/>
        </w:rPr>
        <w:t xml:space="preserve"> self-instructional guide to cultural differences that is useful for people from all cultures.  Good</w:t>
      </w:r>
      <w:r w:rsidRPr="003720FB">
        <w:rPr>
          <w:i/>
          <w:sz w:val="16"/>
          <w:szCs w:val="16"/>
        </w:rPr>
        <w:t xml:space="preserve"> </w:t>
      </w:r>
      <w:r w:rsidR="00BF1E45" w:rsidRPr="003720FB">
        <w:rPr>
          <w:i/>
          <w:sz w:val="16"/>
          <w:szCs w:val="16"/>
        </w:rPr>
        <w:t>material</w:t>
      </w:r>
      <w:r w:rsidRPr="003720FB">
        <w:rPr>
          <w:i/>
          <w:sz w:val="16"/>
          <w:szCs w:val="16"/>
        </w:rPr>
        <w:t xml:space="preserve"> on power distance and </w:t>
      </w:r>
      <w:r w:rsidR="003C238F" w:rsidRPr="003720FB">
        <w:rPr>
          <w:i/>
          <w:sz w:val="16"/>
          <w:szCs w:val="16"/>
        </w:rPr>
        <w:t>communication, face</w:t>
      </w:r>
      <w:r w:rsidR="00BF1E45" w:rsidRPr="003720FB">
        <w:rPr>
          <w:i/>
          <w:sz w:val="16"/>
          <w:szCs w:val="16"/>
        </w:rPr>
        <w:t>.</w:t>
      </w:r>
    </w:p>
    <w:p w:rsidR="00850651" w:rsidRPr="003720FB" w:rsidRDefault="00850651" w:rsidP="00850651">
      <w:pPr>
        <w:rPr>
          <w:i/>
          <w:sz w:val="16"/>
          <w:szCs w:val="16"/>
        </w:rPr>
      </w:pPr>
      <w:r w:rsidRPr="003720FB">
        <w:rPr>
          <w:sz w:val="16"/>
          <w:szCs w:val="16"/>
        </w:rPr>
        <w:t xml:space="preserve">Lane, Patty: </w:t>
      </w:r>
      <w:r w:rsidRPr="003720FB">
        <w:rPr>
          <w:sz w:val="16"/>
          <w:szCs w:val="16"/>
          <w:u w:val="single"/>
        </w:rPr>
        <w:t>A Beginners Guide to Crossing Cultures.</w:t>
      </w:r>
      <w:r w:rsidRPr="003720FB">
        <w:rPr>
          <w:sz w:val="16"/>
          <w:szCs w:val="16"/>
        </w:rPr>
        <w:t xml:space="preserve"> IV Press.  2002.  </w:t>
      </w:r>
      <w:r w:rsidRPr="003720FB">
        <w:rPr>
          <w:i/>
          <w:sz w:val="16"/>
          <w:szCs w:val="16"/>
        </w:rPr>
        <w:t>Excellent introduction to cultural differences for North Americans: accessible but not simplistic.  Good material on face and worldview.</w:t>
      </w:r>
    </w:p>
    <w:p w:rsidR="008C4C52" w:rsidRPr="003720FB" w:rsidRDefault="008C4C52" w:rsidP="00850651">
      <w:pPr>
        <w:rPr>
          <w:i/>
          <w:sz w:val="16"/>
          <w:szCs w:val="16"/>
        </w:rPr>
      </w:pPr>
      <w:r w:rsidRPr="003720FB">
        <w:rPr>
          <w:sz w:val="16"/>
          <w:szCs w:val="16"/>
        </w:rPr>
        <w:t xml:space="preserve">Elmer, Duane: </w:t>
      </w:r>
      <w:r w:rsidRPr="003720FB">
        <w:rPr>
          <w:sz w:val="16"/>
          <w:szCs w:val="16"/>
          <w:u w:val="single"/>
        </w:rPr>
        <w:t>Cross-Cultural Connections</w:t>
      </w:r>
      <w:r w:rsidRPr="003720FB">
        <w:rPr>
          <w:sz w:val="16"/>
          <w:szCs w:val="16"/>
        </w:rPr>
        <w:t xml:space="preserve">. InterVarsity Press.  2002. </w:t>
      </w:r>
      <w:r w:rsidRPr="003720FB">
        <w:rPr>
          <w:i/>
          <w:sz w:val="16"/>
          <w:szCs w:val="16"/>
        </w:rPr>
        <w:t>Good material on honor/shame and straight and curved logic.</w:t>
      </w:r>
      <w:r w:rsidR="007073E5" w:rsidRPr="003720FB">
        <w:rPr>
          <w:i/>
          <w:sz w:val="16"/>
          <w:szCs w:val="16"/>
        </w:rPr>
        <w:t xml:space="preserve"> See also Elmer’s </w:t>
      </w:r>
      <w:r w:rsidR="007073E5" w:rsidRPr="003720FB">
        <w:rPr>
          <w:i/>
          <w:sz w:val="16"/>
          <w:szCs w:val="16"/>
          <w:u w:val="single"/>
        </w:rPr>
        <w:t>Cross-Cultural Conflict</w:t>
      </w:r>
      <w:r w:rsidR="007073E5" w:rsidRPr="003720FB">
        <w:rPr>
          <w:i/>
          <w:sz w:val="16"/>
          <w:szCs w:val="16"/>
        </w:rPr>
        <w:t>.</w:t>
      </w:r>
    </w:p>
    <w:p w:rsidR="009F0D5C" w:rsidRPr="003720FB" w:rsidRDefault="009F0D5C" w:rsidP="00850651">
      <w:pPr>
        <w:rPr>
          <w:sz w:val="16"/>
          <w:szCs w:val="16"/>
        </w:rPr>
      </w:pPr>
      <w:r w:rsidRPr="003720FB">
        <w:rPr>
          <w:sz w:val="16"/>
          <w:szCs w:val="16"/>
        </w:rPr>
        <w:t>Hiebert, Paul</w:t>
      </w:r>
      <w:r w:rsidR="00015008">
        <w:rPr>
          <w:sz w:val="16"/>
          <w:szCs w:val="16"/>
        </w:rPr>
        <w:t xml:space="preserve"> G.</w:t>
      </w:r>
      <w:r w:rsidRPr="003720FB">
        <w:rPr>
          <w:sz w:val="16"/>
          <w:szCs w:val="16"/>
        </w:rPr>
        <w:t xml:space="preserve">: </w:t>
      </w:r>
      <w:r w:rsidRPr="003720FB">
        <w:rPr>
          <w:sz w:val="16"/>
          <w:szCs w:val="16"/>
          <w:u w:val="single"/>
        </w:rPr>
        <w:t xml:space="preserve">Transforming Worldviews: An Anthropological Understanding of How People Change. </w:t>
      </w:r>
      <w:r w:rsidRPr="003720FB">
        <w:rPr>
          <w:sz w:val="16"/>
          <w:szCs w:val="16"/>
        </w:rPr>
        <w:t xml:space="preserve"> Baker Academic.  2008. </w:t>
      </w:r>
      <w:r w:rsidRPr="003720FB">
        <w:rPr>
          <w:i/>
          <w:sz w:val="16"/>
          <w:szCs w:val="16"/>
        </w:rPr>
        <w:t>Reading this book is</w:t>
      </w:r>
      <w:r w:rsidRPr="003720FB">
        <w:rPr>
          <w:sz w:val="16"/>
          <w:szCs w:val="16"/>
        </w:rPr>
        <w:t xml:space="preserve"> </w:t>
      </w:r>
      <w:r w:rsidRPr="003720FB">
        <w:rPr>
          <w:i/>
          <w:sz w:val="16"/>
          <w:szCs w:val="16"/>
        </w:rPr>
        <w:t>like taking a seminary class in worldview</w:t>
      </w:r>
      <w:r w:rsidRPr="003720FB">
        <w:rPr>
          <w:sz w:val="16"/>
          <w:szCs w:val="16"/>
        </w:rPr>
        <w:t xml:space="preserve"> </w:t>
      </w:r>
      <w:r w:rsidRPr="003720FB">
        <w:rPr>
          <w:i/>
          <w:sz w:val="16"/>
          <w:szCs w:val="16"/>
        </w:rPr>
        <w:t>from a master; hard work but worth every minute</w:t>
      </w:r>
      <w:r w:rsidRPr="003720FB">
        <w:rPr>
          <w:sz w:val="16"/>
          <w:szCs w:val="16"/>
        </w:rPr>
        <w:t>.</w:t>
      </w:r>
    </w:p>
    <w:p w:rsidR="007829D4" w:rsidRPr="003720FB" w:rsidRDefault="007829D4" w:rsidP="00850651">
      <w:pPr>
        <w:rPr>
          <w:sz w:val="16"/>
          <w:szCs w:val="16"/>
        </w:rPr>
      </w:pPr>
      <w:r w:rsidRPr="003720FB">
        <w:rPr>
          <w:sz w:val="16"/>
          <w:szCs w:val="16"/>
        </w:rPr>
        <w:t>Muller, Roland:</w:t>
      </w:r>
      <w:r w:rsidRPr="003720FB">
        <w:rPr>
          <w:sz w:val="16"/>
          <w:szCs w:val="16"/>
          <w:u w:val="single"/>
        </w:rPr>
        <w:t xml:space="preserve"> The Messenger, The Message and The Community: Three Critical Issues for the Cross-Cultural Church Planter</w:t>
      </w:r>
      <w:r w:rsidRPr="003720FB">
        <w:rPr>
          <w:sz w:val="16"/>
          <w:szCs w:val="16"/>
        </w:rPr>
        <w:t>.  Canbooks, 2006. Excellent and thought-provoking material on guilt, shame and fear cultures and conversion in Muslim contexts.</w:t>
      </w:r>
    </w:p>
    <w:p w:rsidR="008028DC" w:rsidRPr="003720FB" w:rsidRDefault="008028DC" w:rsidP="008028DC">
      <w:pPr>
        <w:rPr>
          <w:rFonts w:ascii="Calibri" w:hAnsi="Calibri"/>
          <w:i/>
          <w:sz w:val="16"/>
          <w:szCs w:val="16"/>
        </w:rPr>
      </w:pPr>
      <w:r w:rsidRPr="003720FB">
        <w:rPr>
          <w:rFonts w:ascii="Calibri" w:hAnsi="Calibri"/>
          <w:sz w:val="16"/>
          <w:szCs w:val="16"/>
        </w:rPr>
        <w:t xml:space="preserve">Nisbett, Richard E.:  </w:t>
      </w:r>
      <w:r w:rsidRPr="003720FB">
        <w:rPr>
          <w:rFonts w:ascii="Calibri" w:hAnsi="Calibri"/>
          <w:sz w:val="16"/>
          <w:szCs w:val="16"/>
          <w:u w:val="single"/>
        </w:rPr>
        <w:t>The Geography of Thought: How Asians and Westerners Think Differently…and Why</w:t>
      </w:r>
      <w:r w:rsidRPr="003720FB">
        <w:rPr>
          <w:rFonts w:ascii="Calibri" w:hAnsi="Calibri"/>
          <w:i/>
          <w:sz w:val="16"/>
          <w:szCs w:val="16"/>
        </w:rPr>
        <w:t xml:space="preserve">. </w:t>
      </w:r>
      <w:r w:rsidRPr="003720FB">
        <w:rPr>
          <w:rFonts w:ascii="Calibri" w:hAnsi="Calibri"/>
          <w:sz w:val="16"/>
          <w:szCs w:val="16"/>
        </w:rPr>
        <w:t xml:space="preserve"> The Free Press, 2003.  </w:t>
      </w:r>
      <w:r w:rsidRPr="003720FB">
        <w:rPr>
          <w:rFonts w:ascii="Calibri" w:hAnsi="Calibri"/>
          <w:i/>
          <w:sz w:val="16"/>
          <w:szCs w:val="16"/>
        </w:rPr>
        <w:t>Excellent material on thought patterns.</w:t>
      </w:r>
    </w:p>
    <w:p w:rsidR="008028DC" w:rsidRPr="003720FB" w:rsidRDefault="008028DC" w:rsidP="008028DC">
      <w:pPr>
        <w:rPr>
          <w:rFonts w:ascii="Calibri" w:hAnsi="Calibri"/>
          <w:b/>
          <w:sz w:val="16"/>
          <w:szCs w:val="16"/>
        </w:rPr>
      </w:pPr>
      <w:r w:rsidRPr="003720FB">
        <w:rPr>
          <w:rFonts w:ascii="Calibri" w:hAnsi="Calibri"/>
          <w:b/>
          <w:sz w:val="16"/>
          <w:szCs w:val="16"/>
        </w:rPr>
        <w:t>On reading Scripture:</w:t>
      </w:r>
    </w:p>
    <w:p w:rsidR="008028DC" w:rsidRPr="003720FB" w:rsidRDefault="008028DC" w:rsidP="008028DC">
      <w:pPr>
        <w:rPr>
          <w:i/>
          <w:sz w:val="16"/>
          <w:szCs w:val="16"/>
        </w:rPr>
      </w:pPr>
      <w:r w:rsidRPr="003720FB">
        <w:rPr>
          <w:sz w:val="16"/>
          <w:szCs w:val="16"/>
        </w:rPr>
        <w:t xml:space="preserve">Richards, E. Randolph and Brandon J. O’Brien: </w:t>
      </w:r>
      <w:r w:rsidRPr="003720FB">
        <w:rPr>
          <w:sz w:val="16"/>
          <w:szCs w:val="16"/>
          <w:u w:val="single"/>
        </w:rPr>
        <w:t>Misreading Scripture with Western Eyes</w:t>
      </w:r>
      <w:r w:rsidRPr="003720FB">
        <w:rPr>
          <w:sz w:val="16"/>
          <w:szCs w:val="16"/>
        </w:rPr>
        <w:t>. InterVarsity Press.  2012</w:t>
      </w:r>
      <w:r w:rsidRPr="003720FB">
        <w:rPr>
          <w:i/>
          <w:sz w:val="16"/>
          <w:szCs w:val="16"/>
        </w:rPr>
        <w:t xml:space="preserve"> Helps Westerners see how our culture impacts the ways we understand Scripture.  Challenging and thorough.</w:t>
      </w:r>
    </w:p>
    <w:p w:rsidR="008028DC" w:rsidRPr="003720FB" w:rsidRDefault="008028DC" w:rsidP="008028DC">
      <w:pPr>
        <w:rPr>
          <w:rFonts w:ascii="Calibri" w:hAnsi="Calibri"/>
          <w:i/>
          <w:iCs/>
          <w:sz w:val="16"/>
          <w:szCs w:val="16"/>
        </w:rPr>
      </w:pPr>
      <w:r w:rsidRPr="003720FB">
        <w:rPr>
          <w:rFonts w:ascii="Calibri" w:hAnsi="Calibri"/>
          <w:sz w:val="16"/>
          <w:szCs w:val="16"/>
        </w:rPr>
        <w:t xml:space="preserve">Bailey, Kenneth E.: </w:t>
      </w:r>
      <w:r w:rsidRPr="003720FB">
        <w:rPr>
          <w:rFonts w:ascii="Calibri" w:hAnsi="Calibri"/>
          <w:iCs/>
          <w:sz w:val="16"/>
          <w:szCs w:val="16"/>
          <w:u w:val="single"/>
        </w:rPr>
        <w:t>The Cross and the Prodigal: Luke 15 Through the Eyes of Middle Eastern Peasants</w:t>
      </w:r>
      <w:r w:rsidRPr="003720FB">
        <w:rPr>
          <w:rFonts w:ascii="Calibri" w:hAnsi="Calibri"/>
          <w:i/>
          <w:iCs/>
          <w:sz w:val="16"/>
          <w:szCs w:val="16"/>
        </w:rPr>
        <w:t>.</w:t>
      </w:r>
      <w:r w:rsidRPr="003720FB">
        <w:rPr>
          <w:rFonts w:ascii="Calibri" w:hAnsi="Calibri"/>
          <w:iCs/>
          <w:sz w:val="16"/>
          <w:szCs w:val="16"/>
        </w:rPr>
        <w:t xml:space="preserve"> InterVarsity Press, 2005. </w:t>
      </w:r>
      <w:r w:rsidRPr="003720FB">
        <w:rPr>
          <w:rFonts w:ascii="Calibri" w:hAnsi="Calibri"/>
          <w:i/>
          <w:iCs/>
          <w:sz w:val="16"/>
          <w:szCs w:val="16"/>
        </w:rPr>
        <w:t>Excellent material interpreting the text through an honor/shame perspective.  See also Bailey’s other IVP books.</w:t>
      </w:r>
    </w:p>
    <w:p w:rsidR="008028DC" w:rsidRPr="003720FB" w:rsidRDefault="008028DC" w:rsidP="008028DC">
      <w:pPr>
        <w:rPr>
          <w:rFonts w:ascii="Calibri" w:hAnsi="Calibri"/>
          <w:iCs/>
          <w:sz w:val="16"/>
          <w:szCs w:val="16"/>
          <w:u w:val="single"/>
        </w:rPr>
      </w:pPr>
      <w:r w:rsidRPr="003720FB">
        <w:rPr>
          <w:rFonts w:ascii="Calibri" w:hAnsi="Calibri"/>
          <w:b/>
          <w:iCs/>
          <w:sz w:val="16"/>
          <w:szCs w:val="16"/>
        </w:rPr>
        <w:t>On discipling and spiritual formation:</w:t>
      </w:r>
    </w:p>
    <w:p w:rsidR="008028DC" w:rsidRPr="003720FB" w:rsidRDefault="008028DC" w:rsidP="008028DC">
      <w:pPr>
        <w:rPr>
          <w:i/>
          <w:sz w:val="16"/>
          <w:szCs w:val="16"/>
        </w:rPr>
      </w:pPr>
      <w:r w:rsidRPr="003720FB">
        <w:rPr>
          <w:sz w:val="16"/>
          <w:szCs w:val="16"/>
        </w:rPr>
        <w:t xml:space="preserve">Foster, Richard: </w:t>
      </w:r>
      <w:r w:rsidRPr="003720FB">
        <w:rPr>
          <w:sz w:val="16"/>
          <w:szCs w:val="16"/>
          <w:u w:val="single"/>
        </w:rPr>
        <w:t>Streams of Living Water: Celebrating the Great  Traditions of the Christian Faith</w:t>
      </w:r>
      <w:r w:rsidRPr="003720FB">
        <w:rPr>
          <w:sz w:val="16"/>
          <w:szCs w:val="16"/>
        </w:rPr>
        <w:t>.</w:t>
      </w:r>
      <w:r w:rsidRPr="003720FB">
        <w:rPr>
          <w:sz w:val="16"/>
          <w:szCs w:val="16"/>
          <w:u w:val="single"/>
        </w:rPr>
        <w:t xml:space="preserve"> </w:t>
      </w:r>
      <w:r w:rsidRPr="003720FB">
        <w:rPr>
          <w:sz w:val="16"/>
          <w:szCs w:val="16"/>
        </w:rPr>
        <w:t xml:space="preserve"> Harper Collins. 1998.    </w:t>
      </w:r>
      <w:r w:rsidRPr="003720FB">
        <w:rPr>
          <w:i/>
          <w:sz w:val="16"/>
          <w:szCs w:val="16"/>
        </w:rPr>
        <w:t>Presents ways of going deep in God from different times and places and thus alerts us to diverse spiritual disciplines that might be appropriate for different cultures.</w:t>
      </w:r>
    </w:p>
    <w:p w:rsidR="00185A3C" w:rsidRPr="003C238F" w:rsidRDefault="00185A3C" w:rsidP="00185A3C">
      <w:pPr>
        <w:rPr>
          <w:rFonts w:eastAsia="Times New Roman"/>
          <w:bCs/>
          <w:i/>
          <w:color w:val="141414"/>
          <w:sz w:val="16"/>
          <w:szCs w:val="16"/>
        </w:rPr>
      </w:pPr>
      <w:r w:rsidRPr="003720FB">
        <w:rPr>
          <w:sz w:val="16"/>
          <w:szCs w:val="16"/>
        </w:rPr>
        <w:t>Ogden, Greg: D</w:t>
      </w:r>
      <w:r w:rsidRPr="003720FB">
        <w:rPr>
          <w:sz w:val="16"/>
          <w:szCs w:val="16"/>
          <w:u w:val="single"/>
        </w:rPr>
        <w:t xml:space="preserve">iscipleship Essentials: </w:t>
      </w:r>
      <w:r w:rsidRPr="003720FB">
        <w:rPr>
          <w:rFonts w:eastAsia="Times New Roman"/>
          <w:bCs/>
          <w:color w:val="141414"/>
          <w:sz w:val="16"/>
          <w:szCs w:val="16"/>
          <w:u w:val="single"/>
        </w:rPr>
        <w:t>A Guide to Building Your Life in Christ.</w:t>
      </w:r>
      <w:r w:rsidRPr="003720FB">
        <w:rPr>
          <w:rFonts w:eastAsia="Times New Roman"/>
          <w:bCs/>
          <w:color w:val="141414"/>
          <w:sz w:val="16"/>
          <w:szCs w:val="16"/>
        </w:rPr>
        <w:t xml:space="preserve">  IV Press. 2007 </w:t>
      </w:r>
      <w:r w:rsidRPr="003720FB">
        <w:rPr>
          <w:rFonts w:eastAsia="Times New Roman"/>
          <w:bCs/>
          <w:i/>
          <w:color w:val="141414"/>
          <w:sz w:val="16"/>
          <w:szCs w:val="16"/>
        </w:rPr>
        <w:t>An effective discipleship curriculum designed for groups of three.</w:t>
      </w:r>
      <w:r w:rsidR="003C238F">
        <w:rPr>
          <w:rFonts w:eastAsia="Times New Roman"/>
          <w:bCs/>
          <w:i/>
          <w:color w:val="141414"/>
          <w:sz w:val="16"/>
          <w:szCs w:val="16"/>
        </w:rPr>
        <w:t xml:space="preserve"> See also</w:t>
      </w:r>
      <w:r w:rsidR="003C238F">
        <w:rPr>
          <w:rFonts w:eastAsia="Times New Roman"/>
          <w:bCs/>
          <w:color w:val="141414"/>
          <w:sz w:val="16"/>
          <w:szCs w:val="16"/>
        </w:rPr>
        <w:t xml:space="preserve"> </w:t>
      </w:r>
      <w:r w:rsidR="003C238F">
        <w:rPr>
          <w:rFonts w:eastAsia="Times New Roman"/>
          <w:bCs/>
          <w:i/>
          <w:color w:val="141414"/>
          <w:sz w:val="16"/>
          <w:szCs w:val="16"/>
          <w:u w:val="single"/>
        </w:rPr>
        <w:t>Transforming Discipleship :Making Disciples a Few at a Time</w:t>
      </w:r>
      <w:r w:rsidR="003C238F">
        <w:rPr>
          <w:rFonts w:eastAsia="Times New Roman"/>
          <w:bCs/>
          <w:i/>
          <w:color w:val="141414"/>
          <w:sz w:val="16"/>
          <w:szCs w:val="16"/>
        </w:rPr>
        <w:t xml:space="preserve"> (IVP, 2003).</w:t>
      </w:r>
    </w:p>
    <w:p w:rsidR="00185A3C" w:rsidRPr="003720FB" w:rsidRDefault="00185A3C" w:rsidP="00185A3C">
      <w:pPr>
        <w:rPr>
          <w:rFonts w:eastAsia="Times New Roman"/>
          <w:bCs/>
          <w:i/>
          <w:color w:val="141414"/>
          <w:sz w:val="16"/>
          <w:szCs w:val="16"/>
        </w:rPr>
      </w:pPr>
      <w:r w:rsidRPr="003720FB">
        <w:rPr>
          <w:rFonts w:eastAsia="Times New Roman"/>
          <w:bCs/>
          <w:color w:val="141414"/>
          <w:sz w:val="16"/>
          <w:szCs w:val="16"/>
        </w:rPr>
        <w:t xml:space="preserve">Choung, James: </w:t>
      </w:r>
      <w:r w:rsidRPr="003720FB">
        <w:rPr>
          <w:rFonts w:eastAsia="Times New Roman"/>
          <w:bCs/>
          <w:color w:val="141414"/>
          <w:sz w:val="16"/>
          <w:szCs w:val="16"/>
          <w:u w:val="single"/>
        </w:rPr>
        <w:t>Real Life</w:t>
      </w:r>
      <w:r w:rsidR="004D5948" w:rsidRPr="003720FB">
        <w:rPr>
          <w:rFonts w:eastAsia="Times New Roman"/>
          <w:bCs/>
          <w:color w:val="141414"/>
          <w:sz w:val="16"/>
          <w:szCs w:val="16"/>
          <w:u w:val="single"/>
        </w:rPr>
        <w:t xml:space="preserve">: </w:t>
      </w:r>
      <w:r w:rsidR="003720FB" w:rsidRPr="003720FB">
        <w:rPr>
          <w:rFonts w:eastAsia="Times New Roman"/>
          <w:bCs/>
          <w:color w:val="141414"/>
          <w:sz w:val="16"/>
          <w:szCs w:val="16"/>
          <w:u w:val="single"/>
        </w:rPr>
        <w:t>A Christianity Worth Living Out.</w:t>
      </w:r>
      <w:r w:rsidR="003720FB" w:rsidRPr="003720FB">
        <w:rPr>
          <w:rFonts w:eastAsia="Times New Roman"/>
          <w:bCs/>
          <w:color w:val="141414"/>
          <w:sz w:val="16"/>
          <w:szCs w:val="16"/>
        </w:rPr>
        <w:t xml:space="preserve"> InterVarsity Press, 2012.  </w:t>
      </w:r>
      <w:r w:rsidR="003720FB" w:rsidRPr="003720FB">
        <w:rPr>
          <w:rFonts w:eastAsia="Times New Roman"/>
          <w:bCs/>
          <w:i/>
          <w:color w:val="141414"/>
          <w:sz w:val="16"/>
          <w:szCs w:val="16"/>
        </w:rPr>
        <w:t>Bridges evangelism, discipling and leadership development with good understandings of today’s generation and past generations of students in North America.</w:t>
      </w:r>
    </w:p>
    <w:p w:rsidR="00185A3C" w:rsidRPr="003720FB" w:rsidRDefault="00185A3C" w:rsidP="00185A3C">
      <w:pPr>
        <w:rPr>
          <w:rFonts w:eastAsia="Times New Roman"/>
          <w:bCs/>
          <w:i/>
          <w:color w:val="141414"/>
          <w:sz w:val="16"/>
          <w:szCs w:val="16"/>
        </w:rPr>
      </w:pPr>
      <w:r w:rsidRPr="003720FB">
        <w:rPr>
          <w:rFonts w:eastAsia="Times New Roman"/>
          <w:bCs/>
          <w:color w:val="141414"/>
          <w:sz w:val="16"/>
          <w:szCs w:val="16"/>
        </w:rPr>
        <w:t xml:space="preserve">Smith, James Bryan.  </w:t>
      </w:r>
      <w:r w:rsidRPr="003720FB">
        <w:rPr>
          <w:rFonts w:eastAsia="Times New Roman"/>
          <w:bCs/>
          <w:color w:val="141414"/>
          <w:sz w:val="16"/>
          <w:szCs w:val="16"/>
          <w:u w:val="single"/>
        </w:rPr>
        <w:t>The Good and Beautiful God: Falling in Love with the God Jesus Knows</w:t>
      </w:r>
      <w:r w:rsidRPr="003720FB">
        <w:rPr>
          <w:rFonts w:eastAsia="Times New Roman"/>
          <w:bCs/>
          <w:color w:val="141414"/>
          <w:sz w:val="16"/>
          <w:szCs w:val="16"/>
        </w:rPr>
        <w:t>.</w:t>
      </w:r>
      <w:r w:rsidR="00D87189" w:rsidRPr="003720FB">
        <w:rPr>
          <w:rFonts w:eastAsia="Times New Roman"/>
          <w:bCs/>
          <w:color w:val="141414"/>
          <w:sz w:val="16"/>
          <w:szCs w:val="16"/>
        </w:rPr>
        <w:t xml:space="preserve">  </w:t>
      </w:r>
      <w:r w:rsidR="00D87189" w:rsidRPr="003720FB">
        <w:rPr>
          <w:rFonts w:eastAsia="Times New Roman"/>
          <w:bCs/>
          <w:i/>
          <w:color w:val="141414"/>
          <w:sz w:val="16"/>
          <w:szCs w:val="16"/>
        </w:rPr>
        <w:t>A small group spiritual formation curriculum that involves practice of weekly disciplines with debriefing the following week.  My church sma</w:t>
      </w:r>
      <w:r w:rsidR="003720FB">
        <w:rPr>
          <w:rFonts w:eastAsia="Times New Roman"/>
          <w:bCs/>
          <w:i/>
          <w:color w:val="141414"/>
          <w:sz w:val="16"/>
          <w:szCs w:val="16"/>
        </w:rPr>
        <w:t>ll group grew immensely from it and the two following volumes.</w:t>
      </w:r>
    </w:p>
    <w:p w:rsidR="007073E5" w:rsidRPr="003720FB" w:rsidRDefault="007E3B68" w:rsidP="00185A3C">
      <w:pPr>
        <w:rPr>
          <w:rFonts w:eastAsia="Times New Roman"/>
          <w:bCs/>
          <w:i/>
          <w:color w:val="141414"/>
          <w:sz w:val="16"/>
          <w:szCs w:val="16"/>
        </w:rPr>
      </w:pPr>
      <w:r w:rsidRPr="003720FB">
        <w:rPr>
          <w:rFonts w:eastAsia="Times New Roman"/>
          <w:bCs/>
          <w:color w:val="141414"/>
          <w:sz w:val="16"/>
          <w:szCs w:val="16"/>
        </w:rPr>
        <w:t>Smith, Gordon T.</w:t>
      </w:r>
      <w:r w:rsidR="004D5948" w:rsidRPr="003720FB">
        <w:rPr>
          <w:rFonts w:eastAsia="Times New Roman"/>
          <w:bCs/>
          <w:color w:val="141414"/>
          <w:sz w:val="16"/>
          <w:szCs w:val="16"/>
        </w:rPr>
        <w:t xml:space="preserve"> : </w:t>
      </w:r>
      <w:r w:rsidR="004D5948" w:rsidRPr="003720FB">
        <w:rPr>
          <w:rFonts w:eastAsia="Times New Roman"/>
          <w:bCs/>
          <w:color w:val="141414"/>
          <w:sz w:val="16"/>
          <w:szCs w:val="16"/>
          <w:u w:val="single"/>
        </w:rPr>
        <w:t>Beginning Well: Christian Conversion and Authentic Transformation</w:t>
      </w:r>
      <w:r w:rsidR="004D5948" w:rsidRPr="003720FB">
        <w:rPr>
          <w:rFonts w:eastAsia="Times New Roman"/>
          <w:bCs/>
          <w:color w:val="141414"/>
          <w:sz w:val="16"/>
          <w:szCs w:val="16"/>
        </w:rPr>
        <w:t xml:space="preserve">.  IVP,  2001.  </w:t>
      </w:r>
      <w:r w:rsidR="004D5948" w:rsidRPr="003720FB">
        <w:rPr>
          <w:rFonts w:eastAsia="Times New Roman"/>
          <w:bCs/>
          <w:i/>
          <w:color w:val="141414"/>
          <w:sz w:val="16"/>
          <w:szCs w:val="16"/>
        </w:rPr>
        <w:t xml:space="preserve">Describes seven elements that comprise a full-orbed conversion. </w:t>
      </w:r>
      <w:bookmarkStart w:id="0" w:name="_GoBack"/>
      <w:bookmarkEnd w:id="0"/>
    </w:p>
    <w:p w:rsidR="007073E5" w:rsidRPr="003720FB" w:rsidRDefault="007073E5" w:rsidP="00185A3C">
      <w:pPr>
        <w:rPr>
          <w:rFonts w:eastAsia="Times New Roman" w:cs="Arial"/>
          <w:i/>
          <w:color w:val="000000"/>
          <w:sz w:val="16"/>
          <w:szCs w:val="16"/>
        </w:rPr>
      </w:pPr>
      <w:r w:rsidRPr="003720FB">
        <w:rPr>
          <w:rFonts w:eastAsia="Times New Roman" w:cs="Arial"/>
          <w:color w:val="000000"/>
          <w:sz w:val="16"/>
          <w:szCs w:val="16"/>
        </w:rPr>
        <w:t xml:space="preserve">Willard, Dallas: </w:t>
      </w:r>
      <w:r w:rsidRPr="003720FB">
        <w:rPr>
          <w:rFonts w:eastAsia="Times New Roman" w:cs="Arial"/>
          <w:color w:val="000000"/>
          <w:sz w:val="16"/>
          <w:szCs w:val="16"/>
          <w:u w:val="single"/>
        </w:rPr>
        <w:t>The Divine Conspiracy</w:t>
      </w:r>
      <w:r w:rsidR="004D5948" w:rsidRPr="003720FB">
        <w:rPr>
          <w:rFonts w:eastAsia="Times New Roman" w:cs="Arial"/>
          <w:color w:val="000000"/>
          <w:sz w:val="16"/>
          <w:szCs w:val="16"/>
          <w:u w:val="single"/>
        </w:rPr>
        <w:t xml:space="preserve"> </w:t>
      </w:r>
      <w:r w:rsidR="004D5948" w:rsidRPr="003720FB">
        <w:rPr>
          <w:rFonts w:eastAsia="Times New Roman" w:cs="Arial"/>
          <w:color w:val="000000"/>
          <w:sz w:val="16"/>
          <w:szCs w:val="16"/>
        </w:rPr>
        <w:t xml:space="preserve">(Harper SanFrancisco) and </w:t>
      </w:r>
      <w:r w:rsidR="004D5948" w:rsidRPr="003720FB">
        <w:rPr>
          <w:rFonts w:eastAsia="Times New Roman" w:cs="Arial"/>
          <w:color w:val="000000"/>
          <w:sz w:val="16"/>
          <w:szCs w:val="16"/>
          <w:u w:val="single"/>
        </w:rPr>
        <w:t xml:space="preserve">Renovation of the Heart </w:t>
      </w:r>
      <w:r w:rsidR="004D5948" w:rsidRPr="003720FB">
        <w:rPr>
          <w:rFonts w:eastAsia="Times New Roman" w:cs="Arial"/>
          <w:color w:val="000000"/>
          <w:sz w:val="16"/>
          <w:szCs w:val="16"/>
        </w:rPr>
        <w:t xml:space="preserve">(NavPress).   </w:t>
      </w:r>
      <w:r w:rsidR="004D5948" w:rsidRPr="003720FB">
        <w:rPr>
          <w:rFonts w:eastAsia="Times New Roman" w:cs="Arial"/>
          <w:i/>
          <w:color w:val="000000"/>
          <w:sz w:val="16"/>
          <w:szCs w:val="16"/>
        </w:rPr>
        <w:t>My favorite writer on spiritual formation/ discipleship.</w:t>
      </w:r>
    </w:p>
    <w:p w:rsidR="004D5948" w:rsidRDefault="004D5948" w:rsidP="00185A3C">
      <w:pPr>
        <w:rPr>
          <w:rFonts w:eastAsia="Times New Roman" w:cs="Arial"/>
          <w:i/>
          <w:color w:val="000000"/>
          <w:sz w:val="16"/>
          <w:szCs w:val="16"/>
        </w:rPr>
      </w:pPr>
      <w:proofErr w:type="gramStart"/>
      <w:r w:rsidRPr="003720FB">
        <w:rPr>
          <w:rFonts w:eastAsia="Times New Roman" w:cs="Arial"/>
          <w:color w:val="000000"/>
          <w:sz w:val="16"/>
          <w:szCs w:val="16"/>
        </w:rPr>
        <w:t xml:space="preserve">Entire May/June 2013 issue of </w:t>
      </w:r>
      <w:r w:rsidRPr="00681626">
        <w:rPr>
          <w:rFonts w:eastAsia="Times New Roman" w:cs="Arial"/>
          <w:color w:val="000000"/>
          <w:sz w:val="16"/>
          <w:szCs w:val="16"/>
          <w:u w:val="single"/>
        </w:rPr>
        <w:t>Mission Frontiers</w:t>
      </w:r>
      <w:r w:rsidRPr="003720FB">
        <w:rPr>
          <w:rFonts w:eastAsia="Times New Roman" w:cs="Arial"/>
          <w:color w:val="000000"/>
          <w:sz w:val="16"/>
          <w:szCs w:val="16"/>
        </w:rPr>
        <w:t xml:space="preserve">; available online at </w:t>
      </w:r>
      <w:r w:rsidRPr="00A85307">
        <w:rPr>
          <w:rFonts w:eastAsia="Times New Roman" w:cs="Arial"/>
          <w:color w:val="000000"/>
          <w:sz w:val="16"/>
          <w:szCs w:val="16"/>
        </w:rPr>
        <w:t>www.missionfrontiers.org</w:t>
      </w:r>
      <w:r w:rsidRPr="003720FB">
        <w:rPr>
          <w:rFonts w:eastAsia="Times New Roman" w:cs="Arial"/>
          <w:color w:val="000000"/>
          <w:sz w:val="16"/>
          <w:szCs w:val="16"/>
        </w:rPr>
        <w:t>.</w:t>
      </w:r>
      <w:proofErr w:type="gramEnd"/>
      <w:r w:rsidRPr="003720FB">
        <w:rPr>
          <w:rFonts w:eastAsia="Times New Roman" w:cs="Arial"/>
          <w:color w:val="000000"/>
          <w:sz w:val="16"/>
          <w:szCs w:val="16"/>
        </w:rPr>
        <w:t xml:space="preserve">  </w:t>
      </w:r>
      <w:r w:rsidRPr="003720FB">
        <w:rPr>
          <w:rFonts w:eastAsia="Times New Roman" w:cs="Arial"/>
          <w:i/>
          <w:color w:val="000000"/>
          <w:sz w:val="16"/>
          <w:szCs w:val="16"/>
        </w:rPr>
        <w:t>Discipleship in the context of church planting.</w:t>
      </w:r>
    </w:p>
    <w:p w:rsidR="003C238F" w:rsidRPr="00A85307" w:rsidRDefault="002C7EBB" w:rsidP="002C7EBB">
      <w:pPr>
        <w:autoSpaceDE w:val="0"/>
        <w:autoSpaceDN w:val="0"/>
        <w:adjustRightInd w:val="0"/>
        <w:spacing w:after="0" w:line="240" w:lineRule="auto"/>
        <w:rPr>
          <w:rFonts w:cs="FranklinGotXCmpITC-Book"/>
          <w:b/>
          <w:sz w:val="16"/>
          <w:szCs w:val="16"/>
        </w:rPr>
      </w:pPr>
      <w:r w:rsidRPr="002C7EBB">
        <w:rPr>
          <w:rFonts w:cs="FranklinGotXCmpITC-Book"/>
          <w:sz w:val="16"/>
          <w:szCs w:val="16"/>
        </w:rPr>
        <w:t>Rawson, Martin and Wu</w:t>
      </w:r>
      <w:r>
        <w:rPr>
          <w:rFonts w:cs="FranklinGotXCmpITC-Book"/>
          <w:b/>
          <w:sz w:val="16"/>
          <w:szCs w:val="16"/>
        </w:rPr>
        <w:t xml:space="preserve">, </w:t>
      </w:r>
      <w:r w:rsidR="003C238F" w:rsidRPr="00A85307">
        <w:rPr>
          <w:rFonts w:cs="FranklinGotXCmpITC-Book"/>
          <w:b/>
          <w:sz w:val="16"/>
          <w:szCs w:val="16"/>
        </w:rPr>
        <w:t>I-DIG: An Introductory Small Group Discipleship Guide for International Students &amp; Scholars (InterVarsity</w:t>
      </w:r>
      <w:r>
        <w:rPr>
          <w:rFonts w:cs="FranklinGotXCmpITC-Book"/>
          <w:b/>
          <w:sz w:val="16"/>
          <w:szCs w:val="16"/>
        </w:rPr>
        <w:t>, 2013</w:t>
      </w:r>
      <w:r w:rsidR="003C238F" w:rsidRPr="00A85307">
        <w:rPr>
          <w:rFonts w:cs="FranklinGotXCmpITC-Book"/>
          <w:b/>
          <w:sz w:val="16"/>
          <w:szCs w:val="16"/>
        </w:rPr>
        <w:t>)</w:t>
      </w:r>
    </w:p>
    <w:p w:rsidR="00EE4371" w:rsidRPr="0005405A" w:rsidRDefault="00681626" w:rsidP="003C23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color w:val="141414"/>
          <w:sz w:val="16"/>
          <w:szCs w:val="16"/>
        </w:rPr>
      </w:pPr>
      <w:r w:rsidRPr="003C238F">
        <w:rPr>
          <w:rFonts w:eastAsia="Times New Roman"/>
          <w:b/>
          <w:bCs/>
          <w:color w:val="141414"/>
          <w:sz w:val="16"/>
          <w:szCs w:val="16"/>
        </w:rPr>
        <w:t>tiny.cc/idig</w:t>
      </w:r>
      <w:r w:rsidR="0005405A">
        <w:rPr>
          <w:rFonts w:eastAsia="Times New Roman"/>
          <w:bCs/>
          <w:color w:val="141414"/>
          <w:sz w:val="16"/>
          <w:szCs w:val="16"/>
        </w:rPr>
        <w:t>:</w:t>
      </w:r>
      <w:r>
        <w:rPr>
          <w:rFonts w:eastAsia="Times New Roman"/>
          <w:bCs/>
          <w:color w:val="141414"/>
          <w:sz w:val="16"/>
          <w:szCs w:val="16"/>
        </w:rPr>
        <w:t xml:space="preserve"> </w:t>
      </w:r>
      <w:r w:rsidR="0005405A" w:rsidRPr="0005405A">
        <w:rPr>
          <w:rFonts w:eastAsia="Times New Roman"/>
          <w:bCs/>
          <w:i/>
          <w:color w:val="141414"/>
          <w:sz w:val="16"/>
          <w:szCs w:val="16"/>
        </w:rPr>
        <w:t>watch</w:t>
      </w:r>
      <w:r>
        <w:rPr>
          <w:rFonts w:eastAsia="Times New Roman"/>
          <w:bCs/>
          <w:i/>
          <w:color w:val="141414"/>
          <w:sz w:val="16"/>
          <w:szCs w:val="16"/>
        </w:rPr>
        <w:t xml:space="preserve"> </w:t>
      </w:r>
      <w:r w:rsidR="0005405A" w:rsidRPr="0005405A">
        <w:rPr>
          <w:rFonts w:eastAsia="Times New Roman"/>
          <w:bCs/>
          <w:i/>
          <w:color w:val="141414"/>
          <w:sz w:val="16"/>
          <w:szCs w:val="16"/>
        </w:rPr>
        <w:t>website for posting of motivational video for students</w:t>
      </w:r>
    </w:p>
    <w:p w:rsidR="00850651" w:rsidRPr="00431B70" w:rsidRDefault="00EF7E03" w:rsidP="00431B70">
      <w:pPr>
        <w:autoSpaceDE w:val="0"/>
        <w:autoSpaceDN w:val="0"/>
        <w:adjustRightInd w:val="0"/>
        <w:ind w:left="720"/>
        <w:jc w:val="center"/>
        <w:rPr>
          <w:rFonts w:ascii="Calibri" w:hAnsi="Calibri"/>
          <w:i/>
          <w:sz w:val="16"/>
          <w:szCs w:val="16"/>
        </w:rPr>
      </w:pPr>
      <w:r w:rsidRPr="00EF7E03">
        <w:drawing>
          <wp:inline distT="0" distB="0" distL="0" distR="0">
            <wp:extent cx="3533775" cy="114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651" w:rsidRPr="0043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XCmpIT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45pt" o:bullet="t">
        <v:imagedata r:id="rId1" o:title="artC301"/>
      </v:shape>
    </w:pict>
  </w:numPicBullet>
  <w:abstractNum w:abstractNumId="0">
    <w:nsid w:val="15B90E91"/>
    <w:multiLevelType w:val="hybridMultilevel"/>
    <w:tmpl w:val="F9D2B28A"/>
    <w:lvl w:ilvl="0" w:tplc="E3B42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445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7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9665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488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F40F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C0E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ADA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6A8C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C21047"/>
    <w:multiLevelType w:val="hybridMultilevel"/>
    <w:tmpl w:val="6FCEC8D6"/>
    <w:lvl w:ilvl="0" w:tplc="6C380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3D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0B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A6E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8C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42BD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25B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49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C9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73"/>
    <w:rsid w:val="00015008"/>
    <w:rsid w:val="0005405A"/>
    <w:rsid w:val="00154C17"/>
    <w:rsid w:val="00185A3C"/>
    <w:rsid w:val="002C7EBB"/>
    <w:rsid w:val="003720FB"/>
    <w:rsid w:val="00392F37"/>
    <w:rsid w:val="00393AAF"/>
    <w:rsid w:val="003C238F"/>
    <w:rsid w:val="00431B70"/>
    <w:rsid w:val="004D5948"/>
    <w:rsid w:val="00681626"/>
    <w:rsid w:val="007073E5"/>
    <w:rsid w:val="0077782A"/>
    <w:rsid w:val="007829D4"/>
    <w:rsid w:val="007E3B68"/>
    <w:rsid w:val="008028DC"/>
    <w:rsid w:val="00850651"/>
    <w:rsid w:val="008C4C52"/>
    <w:rsid w:val="009F0D5C"/>
    <w:rsid w:val="009F0DBF"/>
    <w:rsid w:val="00A85307"/>
    <w:rsid w:val="00AA67B6"/>
    <w:rsid w:val="00AE4C07"/>
    <w:rsid w:val="00BF1E45"/>
    <w:rsid w:val="00C46D73"/>
    <w:rsid w:val="00D87189"/>
    <w:rsid w:val="00ED27D0"/>
    <w:rsid w:val="00EE4371"/>
    <w:rsid w:val="00E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9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5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9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5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1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8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Rawson</dc:creator>
  <cp:lastModifiedBy>bhart</cp:lastModifiedBy>
  <cp:revision>2</cp:revision>
  <cp:lastPrinted>2013-05-29T16:18:00Z</cp:lastPrinted>
  <dcterms:created xsi:type="dcterms:W3CDTF">2013-06-05T18:43:00Z</dcterms:created>
  <dcterms:modified xsi:type="dcterms:W3CDTF">2013-06-05T18:43:00Z</dcterms:modified>
</cp:coreProperties>
</file>